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A96" w:rsidRDefault="00562F0B" w:rsidP="00562F0B">
      <w:pPr>
        <w:pStyle w:val="a3"/>
        <w:spacing w:before="0" w:beforeAutospacing="0" w:after="0" w:afterAutospacing="0"/>
        <w:rPr>
          <w:rStyle w:val="a4"/>
        </w:rPr>
      </w:pPr>
      <w:r w:rsidRPr="002402E2">
        <w:rPr>
          <w:rStyle w:val="a4"/>
        </w:rPr>
        <w:t>Конспект комплексного з</w:t>
      </w:r>
      <w:r w:rsidR="00994917" w:rsidRPr="002402E2">
        <w:rPr>
          <w:rStyle w:val="a4"/>
        </w:rPr>
        <w:t>анятия для детей 2-3 лет</w:t>
      </w:r>
      <w:r w:rsidR="00CD4A96">
        <w:rPr>
          <w:rStyle w:val="a4"/>
        </w:rPr>
        <w:t xml:space="preserve"> </w:t>
      </w:r>
      <w:r w:rsidRPr="002402E2">
        <w:rPr>
          <w:rStyle w:val="a4"/>
        </w:rPr>
        <w:t xml:space="preserve">с использованием ИКТ </w:t>
      </w:r>
      <w:r w:rsidR="00994917" w:rsidRPr="002402E2">
        <w:rPr>
          <w:rStyle w:val="a4"/>
        </w:rPr>
        <w:t xml:space="preserve"> </w:t>
      </w:r>
    </w:p>
    <w:p w:rsidR="00CD4A96" w:rsidRDefault="00CD4A96" w:rsidP="00562F0B">
      <w:pPr>
        <w:pStyle w:val="a3"/>
        <w:spacing w:before="0" w:beforeAutospacing="0" w:after="0" w:afterAutospacing="0"/>
        <w:rPr>
          <w:rStyle w:val="a4"/>
        </w:rPr>
      </w:pPr>
      <w:r>
        <w:rPr>
          <w:rStyle w:val="a4"/>
        </w:rPr>
        <w:t>04.05.2023</w:t>
      </w:r>
    </w:p>
    <w:p w:rsidR="00562F0B" w:rsidRPr="002402E2" w:rsidRDefault="00994917" w:rsidP="00562F0B">
      <w:pPr>
        <w:pStyle w:val="a3"/>
        <w:spacing w:before="0" w:beforeAutospacing="0" w:after="0" w:afterAutospacing="0"/>
      </w:pPr>
      <w:r w:rsidRPr="002402E2">
        <w:rPr>
          <w:rStyle w:val="a4"/>
        </w:rPr>
        <w:t xml:space="preserve">           Тема: </w:t>
      </w:r>
      <w:r w:rsidR="00562F0B" w:rsidRPr="002402E2">
        <w:rPr>
          <w:rStyle w:val="a4"/>
        </w:rPr>
        <w:t>«Волшебное путешествие».</w:t>
      </w:r>
    </w:p>
    <w:p w:rsidR="00562F0B" w:rsidRPr="002402E2" w:rsidRDefault="00562F0B" w:rsidP="00562F0B">
      <w:pPr>
        <w:pStyle w:val="a3"/>
        <w:spacing w:before="0" w:beforeAutospacing="0" w:after="0" w:afterAutospacing="0"/>
      </w:pPr>
      <w:r w:rsidRPr="002402E2">
        <w:rPr>
          <w:b/>
        </w:rPr>
        <w:t>Интеграция областей:</w:t>
      </w:r>
      <w:r w:rsidRPr="002402E2">
        <w:t xml:space="preserve"> коммуникация, познание, художественное творчество, чтение художественной литературы, физическая культура, здоровье.</w:t>
      </w:r>
    </w:p>
    <w:p w:rsidR="00562F0B" w:rsidRPr="002402E2" w:rsidRDefault="00562F0B" w:rsidP="00562F0B">
      <w:pPr>
        <w:pStyle w:val="a3"/>
        <w:spacing w:before="0" w:beforeAutospacing="0" w:after="0" w:afterAutospacing="0"/>
      </w:pPr>
      <w:r w:rsidRPr="002402E2">
        <w:t>Образовательные задачи:</w:t>
      </w:r>
    </w:p>
    <w:p w:rsidR="00562F0B" w:rsidRPr="002402E2" w:rsidRDefault="00562F0B" w:rsidP="00562F0B">
      <w:pPr>
        <w:pStyle w:val="a3"/>
        <w:spacing w:before="0" w:beforeAutospacing="0" w:after="0" w:afterAutospacing="0"/>
      </w:pPr>
      <w:r w:rsidRPr="002402E2">
        <w:t>- расширять представления детей о диких и домашних животных;</w:t>
      </w:r>
    </w:p>
    <w:p w:rsidR="00562F0B" w:rsidRPr="002402E2" w:rsidRDefault="00562F0B" w:rsidP="00562F0B">
      <w:pPr>
        <w:pStyle w:val="a3"/>
        <w:spacing w:before="0" w:beforeAutospacing="0" w:after="0" w:afterAutospacing="0"/>
      </w:pPr>
      <w:r w:rsidRPr="002402E2">
        <w:t>- вовлекать детей в разговор во время просмотра презентаций;</w:t>
      </w:r>
    </w:p>
    <w:p w:rsidR="00562F0B" w:rsidRPr="002402E2" w:rsidRDefault="00562F0B" w:rsidP="00562F0B">
      <w:pPr>
        <w:pStyle w:val="a3"/>
        <w:spacing w:before="0" w:beforeAutospacing="0" w:after="0" w:afterAutospacing="0"/>
      </w:pPr>
      <w:r w:rsidRPr="002402E2">
        <w:t>- учить узнавать и правильно называть животных и их детенышей;</w:t>
      </w:r>
    </w:p>
    <w:p w:rsidR="00562F0B" w:rsidRPr="002402E2" w:rsidRDefault="00562F0B" w:rsidP="00562F0B">
      <w:pPr>
        <w:pStyle w:val="a3"/>
        <w:spacing w:before="0" w:beforeAutospacing="0" w:after="0" w:afterAutospacing="0"/>
      </w:pPr>
      <w:r w:rsidRPr="002402E2">
        <w:t>- способствовать понятию «один-много»;</w:t>
      </w:r>
    </w:p>
    <w:p w:rsidR="00562F0B" w:rsidRPr="002402E2" w:rsidRDefault="00562F0B" w:rsidP="00562F0B">
      <w:pPr>
        <w:pStyle w:val="a3"/>
        <w:spacing w:before="0" w:beforeAutospacing="0" w:after="0" w:afterAutospacing="0"/>
      </w:pPr>
      <w:r w:rsidRPr="002402E2">
        <w:t>- закреплять умения выделять цвет, форму, величину, как особые свойства предметов, на основе обогащения представлений о ближайшем окружении;</w:t>
      </w:r>
    </w:p>
    <w:p w:rsidR="00562F0B" w:rsidRPr="002402E2" w:rsidRDefault="00562F0B" w:rsidP="00562F0B">
      <w:pPr>
        <w:pStyle w:val="a3"/>
        <w:spacing w:before="0" w:beforeAutospacing="0" w:after="0" w:afterAutospacing="0"/>
      </w:pPr>
      <w:r w:rsidRPr="002402E2">
        <w:t>- продолжать расширять и активизировать словарный запас детей.</w:t>
      </w:r>
    </w:p>
    <w:p w:rsidR="00562F0B" w:rsidRPr="002402E2" w:rsidRDefault="00562F0B" w:rsidP="00562F0B">
      <w:pPr>
        <w:pStyle w:val="a3"/>
        <w:spacing w:before="0" w:beforeAutospacing="0" w:after="0" w:afterAutospacing="0"/>
      </w:pPr>
      <w:r w:rsidRPr="002402E2">
        <w:t>Развивающие задачи:</w:t>
      </w:r>
    </w:p>
    <w:p w:rsidR="00562F0B" w:rsidRPr="002402E2" w:rsidRDefault="00562F0B" w:rsidP="00562F0B">
      <w:pPr>
        <w:pStyle w:val="a3"/>
        <w:spacing w:before="0" w:beforeAutospacing="0" w:after="0" w:afterAutospacing="0"/>
      </w:pPr>
      <w:r w:rsidRPr="002402E2">
        <w:t>- развивать творческие способности, мышление, воображение, память;</w:t>
      </w:r>
    </w:p>
    <w:p w:rsidR="00562F0B" w:rsidRPr="002402E2" w:rsidRDefault="00562F0B" w:rsidP="00562F0B">
      <w:pPr>
        <w:pStyle w:val="a3"/>
        <w:spacing w:before="0" w:beforeAutospacing="0" w:after="0" w:afterAutospacing="0"/>
      </w:pPr>
      <w:r w:rsidRPr="002402E2">
        <w:t>- развивать мелко моторные навыки, усидчивость, внимание;</w:t>
      </w:r>
    </w:p>
    <w:p w:rsidR="00562F0B" w:rsidRPr="002402E2" w:rsidRDefault="00562F0B" w:rsidP="00562F0B">
      <w:pPr>
        <w:pStyle w:val="a3"/>
        <w:spacing w:before="0" w:beforeAutospacing="0" w:after="0" w:afterAutospacing="0"/>
      </w:pPr>
      <w:r w:rsidRPr="002402E2">
        <w:t>- развивать умение доводить начатое дело до конца;</w:t>
      </w:r>
    </w:p>
    <w:p w:rsidR="00562F0B" w:rsidRPr="002402E2" w:rsidRDefault="00562F0B" w:rsidP="00562F0B">
      <w:pPr>
        <w:pStyle w:val="a3"/>
        <w:spacing w:before="0" w:beforeAutospacing="0" w:after="0" w:afterAutospacing="0"/>
      </w:pPr>
      <w:r w:rsidRPr="002402E2">
        <w:t>- способствовать развитию связной речи, артикуляционного аппарата при произношении гласных звуков по звукоподражаниям.</w:t>
      </w:r>
    </w:p>
    <w:p w:rsidR="00562F0B" w:rsidRPr="002402E2" w:rsidRDefault="00562F0B" w:rsidP="00562F0B">
      <w:pPr>
        <w:pStyle w:val="a3"/>
        <w:spacing w:before="0" w:beforeAutospacing="0" w:after="0" w:afterAutospacing="0"/>
      </w:pPr>
      <w:r w:rsidRPr="002402E2">
        <w:t>Воспитательные задачи:</w:t>
      </w:r>
    </w:p>
    <w:p w:rsidR="00562F0B" w:rsidRPr="002402E2" w:rsidRDefault="00562F0B" w:rsidP="00562F0B">
      <w:pPr>
        <w:pStyle w:val="a3"/>
        <w:spacing w:before="0" w:beforeAutospacing="0" w:after="0" w:afterAutospacing="0"/>
      </w:pPr>
      <w:r w:rsidRPr="002402E2">
        <w:t>- воспитывать любовь к художественной литературе;</w:t>
      </w:r>
    </w:p>
    <w:p w:rsidR="00562F0B" w:rsidRPr="002402E2" w:rsidRDefault="00562F0B" w:rsidP="00562F0B">
      <w:pPr>
        <w:pStyle w:val="a3"/>
        <w:spacing w:before="0" w:beforeAutospacing="0" w:after="0" w:afterAutospacing="0"/>
      </w:pPr>
      <w:r w:rsidRPr="002402E2">
        <w:t>- прививать интерес к рисованию;</w:t>
      </w:r>
    </w:p>
    <w:p w:rsidR="00562F0B" w:rsidRPr="002402E2" w:rsidRDefault="00562F0B" w:rsidP="00562F0B">
      <w:pPr>
        <w:pStyle w:val="a3"/>
        <w:spacing w:before="0" w:beforeAutospacing="0" w:after="0" w:afterAutospacing="0"/>
      </w:pPr>
      <w:r w:rsidRPr="002402E2">
        <w:t>- поощрять стремления детей решать познавательные задачи и делать простейшие выводы;</w:t>
      </w:r>
    </w:p>
    <w:p w:rsidR="00562F0B" w:rsidRPr="002402E2" w:rsidRDefault="00562F0B" w:rsidP="00562F0B">
      <w:pPr>
        <w:pStyle w:val="a3"/>
        <w:spacing w:before="0" w:beforeAutospacing="0" w:after="0" w:afterAutospacing="0"/>
      </w:pPr>
      <w:r w:rsidRPr="002402E2">
        <w:t>- воспитывать чувство любви к окружающему миру, бережное отношение к обитателям живой природы;</w:t>
      </w:r>
    </w:p>
    <w:p w:rsidR="00562F0B" w:rsidRPr="002402E2" w:rsidRDefault="00562F0B" w:rsidP="00562F0B">
      <w:pPr>
        <w:pStyle w:val="a3"/>
        <w:spacing w:before="0" w:beforeAutospacing="0" w:after="0" w:afterAutospacing="0"/>
      </w:pPr>
      <w:r w:rsidRPr="002402E2">
        <w:t>- побуждать детей оказывать друг другу посильную помощь.</w:t>
      </w:r>
    </w:p>
    <w:p w:rsidR="00CD4A96" w:rsidRDefault="00994917">
      <w:pPr>
        <w:rPr>
          <w:rFonts w:ascii="Times New Roman" w:hAnsi="Times New Roman" w:cs="Times New Roman"/>
          <w:sz w:val="24"/>
          <w:szCs w:val="24"/>
        </w:rPr>
      </w:pPr>
      <w:r w:rsidRPr="002402E2">
        <w:rPr>
          <w:rFonts w:ascii="Times New Roman" w:hAnsi="Times New Roman" w:cs="Times New Roman"/>
          <w:b/>
          <w:sz w:val="24"/>
          <w:szCs w:val="24"/>
        </w:rPr>
        <w:t>Материалы и оборудования:</w:t>
      </w:r>
      <w:r w:rsidRPr="002402E2">
        <w:rPr>
          <w:rFonts w:ascii="Times New Roman" w:hAnsi="Times New Roman" w:cs="Times New Roman"/>
          <w:sz w:val="24"/>
          <w:szCs w:val="24"/>
        </w:rPr>
        <w:t xml:space="preserve"> ноутбук (ИКТ) – для просмотра презентаций диких и домашних животных; мягкая игрушка – «петушок»; по 1 тарелке на каждого (с фасолью и горохом); по 1 пустой тарелке на каждого (отбирать фасоль); ватные палочки; гуашь жёлтого цвета;</w:t>
      </w:r>
      <w:r w:rsidR="002402E2" w:rsidRPr="002402E2">
        <w:rPr>
          <w:rFonts w:ascii="Times New Roman" w:hAnsi="Times New Roman" w:cs="Times New Roman"/>
          <w:sz w:val="24"/>
          <w:szCs w:val="24"/>
        </w:rPr>
        <w:t xml:space="preserve"> половина альбомного листа на каждого ребенка.</w:t>
      </w:r>
    </w:p>
    <w:p w:rsidR="002402E2" w:rsidRDefault="002402E2">
      <w:pPr>
        <w:rPr>
          <w:rFonts w:ascii="Times New Roman" w:hAnsi="Times New Roman" w:cs="Times New Roman"/>
          <w:sz w:val="24"/>
          <w:szCs w:val="24"/>
        </w:rPr>
      </w:pPr>
      <w:r w:rsidRPr="002402E2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чтение сказки «Кот, петух и лиса».                                                                </w:t>
      </w:r>
    </w:p>
    <w:p w:rsidR="002402E2" w:rsidRDefault="00240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Ход НОД</w:t>
      </w:r>
    </w:p>
    <w:p w:rsidR="002402E2" w:rsidRDefault="002402E2" w:rsidP="00240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1.Приветствие. </w:t>
      </w:r>
    </w:p>
    <w:p w:rsidR="00896E72" w:rsidRDefault="002402E2" w:rsidP="002402E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Здравствуйте, ребятки. Сегодня нас с вами ждет необычайное приключение, мы отправимся с вами в путешествие, а поедем мы туда на паровозике!                                       Подвижная игра «Паровозик». Всем надо встать</w:t>
      </w:r>
      <w:r w:rsidR="003D0338">
        <w:rPr>
          <w:rFonts w:ascii="Times New Roman" w:hAnsi="Times New Roman" w:cs="Times New Roman"/>
          <w:sz w:val="24"/>
          <w:szCs w:val="24"/>
        </w:rPr>
        <w:t xml:space="preserve"> друг за другом – мы будем вагончиками. В вагончиках подарки. Впереди паровоз. </w:t>
      </w:r>
      <w:proofErr w:type="spellStart"/>
      <w:r w:rsidR="003D0338">
        <w:rPr>
          <w:rFonts w:ascii="Times New Roman" w:hAnsi="Times New Roman" w:cs="Times New Roman"/>
          <w:sz w:val="24"/>
          <w:szCs w:val="24"/>
        </w:rPr>
        <w:t>Чух-чух</w:t>
      </w:r>
      <w:proofErr w:type="spellEnd"/>
      <w:r w:rsidR="003D0338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3D0338">
        <w:rPr>
          <w:rFonts w:ascii="Times New Roman" w:hAnsi="Times New Roman" w:cs="Times New Roman"/>
          <w:sz w:val="24"/>
          <w:szCs w:val="24"/>
        </w:rPr>
        <w:t>Чух-чух</w:t>
      </w:r>
      <w:proofErr w:type="spellEnd"/>
      <w:r w:rsidR="003D0338">
        <w:rPr>
          <w:rFonts w:ascii="Times New Roman" w:hAnsi="Times New Roman" w:cs="Times New Roman"/>
          <w:sz w:val="24"/>
          <w:szCs w:val="24"/>
        </w:rPr>
        <w:t xml:space="preserve">! Мчится поезд во весь дух.                                                         </w:t>
      </w:r>
      <w:r w:rsidR="003D0338" w:rsidRPr="003D0338">
        <w:rPr>
          <w:rFonts w:ascii="Times New Roman" w:hAnsi="Times New Roman" w:cs="Times New Roman"/>
          <w:i/>
          <w:sz w:val="24"/>
          <w:szCs w:val="24"/>
        </w:rPr>
        <w:t>Дети передвигаются за</w:t>
      </w:r>
      <w:r w:rsidR="003D0338">
        <w:rPr>
          <w:rFonts w:ascii="Times New Roman" w:hAnsi="Times New Roman" w:cs="Times New Roman"/>
          <w:i/>
          <w:sz w:val="24"/>
          <w:szCs w:val="24"/>
        </w:rPr>
        <w:t xml:space="preserve"> воспитателям и произносят:   </w:t>
      </w:r>
      <w:proofErr w:type="gramStart"/>
      <w:r w:rsidR="003D0338" w:rsidRPr="003D0338">
        <w:rPr>
          <w:rFonts w:ascii="Times New Roman" w:hAnsi="Times New Roman" w:cs="Times New Roman"/>
          <w:sz w:val="24"/>
          <w:szCs w:val="24"/>
        </w:rPr>
        <w:t>-«</w:t>
      </w:r>
      <w:proofErr w:type="spellStart"/>
      <w:proofErr w:type="gramEnd"/>
      <w:r w:rsidR="003D0338" w:rsidRPr="003D0338">
        <w:rPr>
          <w:rFonts w:ascii="Times New Roman" w:hAnsi="Times New Roman" w:cs="Times New Roman"/>
          <w:sz w:val="24"/>
          <w:szCs w:val="24"/>
        </w:rPr>
        <w:t>Чух-чух</w:t>
      </w:r>
      <w:proofErr w:type="spellEnd"/>
      <w:r w:rsidR="003D0338" w:rsidRPr="003D0338">
        <w:rPr>
          <w:rFonts w:ascii="Times New Roman" w:hAnsi="Times New Roman" w:cs="Times New Roman"/>
          <w:sz w:val="24"/>
          <w:szCs w:val="24"/>
        </w:rPr>
        <w:t>!» «У-у-у!»</w:t>
      </w:r>
      <w:r w:rsidR="003D03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- Я пыхчу, пыхчу, пыхчу. Сто вагонов я тащу.                                                                           Все вместе: «У-у-у-у!» Приехали</w:t>
      </w:r>
      <w:r w:rsidR="00C004DB">
        <w:rPr>
          <w:rFonts w:ascii="Times New Roman" w:hAnsi="Times New Roman" w:cs="Times New Roman"/>
          <w:sz w:val="24"/>
          <w:szCs w:val="24"/>
        </w:rPr>
        <w:t xml:space="preserve"> «Ш-ш-ш». – Паровозик, паровоз, что в подарок ты привёз?                                                                                                                                        Дети: Мячики. (</w:t>
      </w:r>
      <w:r w:rsidR="00C004DB" w:rsidRPr="00C004DB">
        <w:rPr>
          <w:rFonts w:ascii="Times New Roman" w:hAnsi="Times New Roman" w:cs="Times New Roman"/>
          <w:i/>
          <w:sz w:val="24"/>
          <w:szCs w:val="24"/>
        </w:rPr>
        <w:t>Дети прыгают, как мячики</w:t>
      </w:r>
      <w:r w:rsidR="00C004DB">
        <w:rPr>
          <w:rFonts w:ascii="Times New Roman" w:hAnsi="Times New Roman" w:cs="Times New Roman"/>
          <w:sz w:val="24"/>
          <w:szCs w:val="24"/>
        </w:rPr>
        <w:t xml:space="preserve">).                                                                                                  – У-у-у! Всех зовет паровоз! Поехали дальше.                                                                            – </w:t>
      </w:r>
      <w:proofErr w:type="spellStart"/>
      <w:r w:rsidR="00C004DB">
        <w:rPr>
          <w:rFonts w:ascii="Times New Roman" w:hAnsi="Times New Roman" w:cs="Times New Roman"/>
          <w:sz w:val="24"/>
          <w:szCs w:val="24"/>
        </w:rPr>
        <w:t>Чух-чух</w:t>
      </w:r>
      <w:proofErr w:type="spellEnd"/>
      <w:r w:rsidR="00C004DB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C004DB">
        <w:rPr>
          <w:rFonts w:ascii="Times New Roman" w:hAnsi="Times New Roman" w:cs="Times New Roman"/>
          <w:sz w:val="24"/>
          <w:szCs w:val="24"/>
        </w:rPr>
        <w:t>Чух-чух</w:t>
      </w:r>
      <w:proofErr w:type="spellEnd"/>
      <w:r w:rsidR="00C004DB">
        <w:rPr>
          <w:rFonts w:ascii="Times New Roman" w:hAnsi="Times New Roman" w:cs="Times New Roman"/>
          <w:sz w:val="24"/>
          <w:szCs w:val="24"/>
        </w:rPr>
        <w:t xml:space="preserve">! Далеко я укачу. </w:t>
      </w:r>
      <w:proofErr w:type="spellStart"/>
      <w:r w:rsidR="00C004DB">
        <w:rPr>
          <w:rFonts w:ascii="Times New Roman" w:hAnsi="Times New Roman" w:cs="Times New Roman"/>
          <w:sz w:val="24"/>
          <w:szCs w:val="24"/>
        </w:rPr>
        <w:t>Уууу</w:t>
      </w:r>
      <w:proofErr w:type="spellEnd"/>
      <w:r w:rsidR="00C004DB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C004DB">
        <w:rPr>
          <w:rFonts w:ascii="Times New Roman" w:hAnsi="Times New Roman" w:cs="Times New Roman"/>
          <w:sz w:val="24"/>
          <w:szCs w:val="24"/>
        </w:rPr>
        <w:t>Чух-чух</w:t>
      </w:r>
      <w:proofErr w:type="spellEnd"/>
      <w:r w:rsidR="00C004DB">
        <w:rPr>
          <w:rFonts w:ascii="Times New Roman" w:hAnsi="Times New Roman" w:cs="Times New Roman"/>
          <w:sz w:val="24"/>
          <w:szCs w:val="24"/>
        </w:rPr>
        <w:t xml:space="preserve">!                                                               Дети: </w:t>
      </w:r>
      <w:proofErr w:type="spellStart"/>
      <w:r w:rsidR="00C004DB">
        <w:rPr>
          <w:rFonts w:ascii="Times New Roman" w:hAnsi="Times New Roman" w:cs="Times New Roman"/>
          <w:sz w:val="24"/>
          <w:szCs w:val="24"/>
        </w:rPr>
        <w:t>Чух-чух</w:t>
      </w:r>
      <w:proofErr w:type="spellEnd"/>
      <w:r w:rsidR="00C004DB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C004DB">
        <w:rPr>
          <w:rFonts w:ascii="Times New Roman" w:hAnsi="Times New Roman" w:cs="Times New Roman"/>
          <w:sz w:val="24"/>
          <w:szCs w:val="24"/>
        </w:rPr>
        <w:t>Чух-чух</w:t>
      </w:r>
      <w:proofErr w:type="spellEnd"/>
      <w:r w:rsidR="00C004DB">
        <w:rPr>
          <w:rFonts w:ascii="Times New Roman" w:hAnsi="Times New Roman" w:cs="Times New Roman"/>
          <w:sz w:val="24"/>
          <w:szCs w:val="24"/>
        </w:rPr>
        <w:t xml:space="preserve">! </w:t>
      </w:r>
      <w:r w:rsidR="00C004DB" w:rsidRPr="00B8490A">
        <w:rPr>
          <w:rFonts w:ascii="Times New Roman" w:hAnsi="Times New Roman" w:cs="Times New Roman"/>
          <w:i/>
          <w:sz w:val="24"/>
          <w:szCs w:val="24"/>
        </w:rPr>
        <w:t>(Игр</w:t>
      </w:r>
      <w:r w:rsidR="00B8490A" w:rsidRPr="00B8490A">
        <w:rPr>
          <w:rFonts w:ascii="Times New Roman" w:hAnsi="Times New Roman" w:cs="Times New Roman"/>
          <w:i/>
          <w:sz w:val="24"/>
          <w:szCs w:val="24"/>
        </w:rPr>
        <w:t>а продолжается. В</w:t>
      </w:r>
      <w:r w:rsidR="00C004DB" w:rsidRPr="00B8490A">
        <w:rPr>
          <w:rFonts w:ascii="Times New Roman" w:hAnsi="Times New Roman" w:cs="Times New Roman"/>
          <w:i/>
          <w:sz w:val="24"/>
          <w:szCs w:val="24"/>
        </w:rPr>
        <w:t>агончик привозит детям</w:t>
      </w:r>
      <w:r w:rsidR="00B8490A" w:rsidRPr="00B8490A">
        <w:rPr>
          <w:rFonts w:ascii="Times New Roman" w:hAnsi="Times New Roman" w:cs="Times New Roman"/>
          <w:i/>
          <w:sz w:val="24"/>
          <w:szCs w:val="24"/>
        </w:rPr>
        <w:t xml:space="preserve"> в подарок зайчат, лягушат, медвежат. Каждый раз дети выполняют имитационные движения)</w:t>
      </w:r>
      <w:r w:rsidR="00B8490A">
        <w:rPr>
          <w:rFonts w:ascii="Times New Roman" w:hAnsi="Times New Roman" w:cs="Times New Roman"/>
          <w:i/>
          <w:sz w:val="24"/>
          <w:szCs w:val="24"/>
        </w:rPr>
        <w:t>.     –</w:t>
      </w:r>
      <w:r w:rsidR="00B8490A" w:rsidRPr="00B8490A">
        <w:rPr>
          <w:rFonts w:ascii="Times New Roman" w:hAnsi="Times New Roman" w:cs="Times New Roman"/>
          <w:sz w:val="24"/>
          <w:szCs w:val="24"/>
        </w:rPr>
        <w:t>Паровоз,паровоз</w:t>
      </w:r>
      <w:r w:rsidR="00B8490A">
        <w:rPr>
          <w:rFonts w:ascii="Times New Roman" w:hAnsi="Times New Roman" w:cs="Times New Roman"/>
          <w:sz w:val="24"/>
          <w:szCs w:val="24"/>
        </w:rPr>
        <w:t xml:space="preserve">, новенький, блестящий, он вагоны повёз, будто настоящий. Кто едет в </w:t>
      </w:r>
      <w:r w:rsidR="00B8490A">
        <w:rPr>
          <w:rFonts w:ascii="Times New Roman" w:hAnsi="Times New Roman" w:cs="Times New Roman"/>
          <w:sz w:val="24"/>
          <w:szCs w:val="24"/>
        </w:rPr>
        <w:lastRenderedPageBreak/>
        <w:t>поезде? Разные детишки: девочки красивые и смелые мальчишки</w:t>
      </w:r>
      <w:r w:rsidR="00826C66">
        <w:rPr>
          <w:rFonts w:ascii="Times New Roman" w:hAnsi="Times New Roman" w:cs="Times New Roman"/>
          <w:sz w:val="24"/>
          <w:szCs w:val="24"/>
        </w:rPr>
        <w:t>! Вот мы и приехали, а куда это мы приехали?</w:t>
      </w:r>
      <w:r w:rsidR="00C61DD3" w:rsidRPr="00C61DD3">
        <w:rPr>
          <w:rFonts w:ascii="Times New Roman" w:hAnsi="Times New Roman" w:cs="Times New Roman"/>
          <w:i/>
          <w:sz w:val="24"/>
          <w:szCs w:val="24"/>
        </w:rPr>
        <w:t>Дети рассаживаются по своим местам</w:t>
      </w:r>
    </w:p>
    <w:p w:rsidR="00D8163B" w:rsidRDefault="00896E72" w:rsidP="00896E7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2.Сюрпризный момент                                                                                                                                   – Ой, дети, слышите, кто это к нам идёт? Посмотрите - кто же это?                                             Дети: Петушок.                                                                                                                                  – Правильно, Петя-петушок! </w:t>
      </w:r>
      <w:r w:rsidRPr="00D8163B">
        <w:rPr>
          <w:rFonts w:ascii="Times New Roman" w:hAnsi="Times New Roman" w:cs="Times New Roman"/>
          <w:i/>
          <w:sz w:val="24"/>
          <w:szCs w:val="24"/>
        </w:rPr>
        <w:t>(мягкая игрушка)</w:t>
      </w:r>
      <w:r>
        <w:rPr>
          <w:rFonts w:ascii="Times New Roman" w:hAnsi="Times New Roman" w:cs="Times New Roman"/>
          <w:sz w:val="24"/>
          <w:szCs w:val="24"/>
        </w:rPr>
        <w:t xml:space="preserve">. А давайте с поздороваемся?                    Дети: Здравствуй, Петя-петушок, мы приехали к тебе в гости! – А </w:t>
      </w:r>
      <w:r w:rsidR="00D8163B">
        <w:rPr>
          <w:rFonts w:ascii="Times New Roman" w:hAnsi="Times New Roman" w:cs="Times New Roman"/>
          <w:sz w:val="24"/>
          <w:szCs w:val="24"/>
        </w:rPr>
        <w:t xml:space="preserve">Петя-петушок дикая или домашняя птица?                                                                      Дети: Домашняя птица.                                                                                                                    – А почему Петя-петушок домашняя птица? </w:t>
      </w:r>
      <w:r w:rsidR="00D8163B" w:rsidRPr="00D8163B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7F2EF7" w:rsidRDefault="00D8163B" w:rsidP="00D816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Крупотерапия</w:t>
      </w:r>
      <w:proofErr w:type="spellEnd"/>
      <w:r>
        <w:rPr>
          <w:rFonts w:ascii="Times New Roman" w:hAnsi="Times New Roman" w:cs="Times New Roman"/>
          <w:sz w:val="24"/>
          <w:szCs w:val="24"/>
        </w:rPr>
        <w:t>: отделение фасоли от гороха.                                                                            – Ой, кто это?                                                                                                                                 Дети: Лиса.                                                                                                                                          – А лиса, это дикое или домашнее животное?                                                                        Дети: Дикое животное.</w:t>
      </w:r>
      <w:r w:rsidR="007F2E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– Ребята, хитрая плутовка лиса смешала горох с фасолью, чтобы петушок не смог склевать горошинки. Давайте, поможем петушку, отделим фасоль от гороха. </w:t>
      </w:r>
      <w:r w:rsidR="007F2EF7" w:rsidRPr="007F2EF7">
        <w:rPr>
          <w:rFonts w:ascii="Times New Roman" w:hAnsi="Times New Roman" w:cs="Times New Roman"/>
          <w:i/>
          <w:sz w:val="24"/>
          <w:szCs w:val="24"/>
        </w:rPr>
        <w:t>(Дети выбирают фасоль, оставляя горох).</w:t>
      </w:r>
      <w:r w:rsidR="007F2EF7" w:rsidRPr="007F2EF7">
        <w:rPr>
          <w:rFonts w:ascii="Times New Roman" w:hAnsi="Times New Roman" w:cs="Times New Roman"/>
          <w:sz w:val="24"/>
          <w:szCs w:val="24"/>
        </w:rPr>
        <w:t>– Молодцы,</w:t>
      </w:r>
      <w:r w:rsidR="007F2EF7">
        <w:rPr>
          <w:rFonts w:ascii="Times New Roman" w:hAnsi="Times New Roman" w:cs="Times New Roman"/>
          <w:sz w:val="24"/>
          <w:szCs w:val="24"/>
        </w:rPr>
        <w:t xml:space="preserve"> все справились с заданием! Как хорошо, мы помогли петушку, он вам говорит спасибо. А как он говорит спасибо?                                                                                                – Дети: Ку-ка-ре-ку.</w:t>
      </w:r>
    </w:p>
    <w:p w:rsidR="00FB3661" w:rsidRDefault="007F2EF7" w:rsidP="007F2E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16721">
        <w:rPr>
          <w:rFonts w:ascii="Times New Roman" w:hAnsi="Times New Roman" w:cs="Times New Roman"/>
          <w:sz w:val="24"/>
          <w:szCs w:val="24"/>
        </w:rPr>
        <w:t xml:space="preserve">Рисование ватной палочкой способом «тычка» -горошины для Пети- петушка.                              – А хотите сделать подарок Пете-петушку?                                                                                         Дети: Да.                                                                                                                                            – А теперь, давайте с вами нарисуем горошины и подарим нашему Петушку.                           - Ребята, какой формы горох, какого цвета?                                                                                   – А фасоль, какой формы, а какого цвета? </w:t>
      </w:r>
      <w:r w:rsidR="00816721" w:rsidRPr="00816721">
        <w:rPr>
          <w:rFonts w:ascii="Times New Roman" w:hAnsi="Times New Roman" w:cs="Times New Roman"/>
          <w:i/>
          <w:sz w:val="24"/>
          <w:szCs w:val="24"/>
        </w:rPr>
        <w:t>(Дети отвечают на вопросы).</w:t>
      </w:r>
      <w:r w:rsidR="00FB3661">
        <w:rPr>
          <w:rFonts w:ascii="Times New Roman" w:hAnsi="Times New Roman" w:cs="Times New Roman"/>
          <w:i/>
          <w:sz w:val="24"/>
          <w:szCs w:val="24"/>
        </w:rPr>
        <w:t xml:space="preserve">            Воспитатель показывает, каким способом, можно изобразить горох, дети рисуют горошины ватными палочками.                                                                                                       </w:t>
      </w:r>
      <w:r w:rsidR="00FB3661" w:rsidRPr="00FB3661">
        <w:rPr>
          <w:rFonts w:ascii="Times New Roman" w:hAnsi="Times New Roman" w:cs="Times New Roman"/>
          <w:sz w:val="24"/>
          <w:szCs w:val="24"/>
        </w:rPr>
        <w:t>– Какие вы молодцы, много горошка нарисовали</w:t>
      </w:r>
      <w:r w:rsidR="00FB3661">
        <w:rPr>
          <w:rFonts w:ascii="Times New Roman" w:hAnsi="Times New Roman" w:cs="Times New Roman"/>
          <w:sz w:val="24"/>
          <w:szCs w:val="24"/>
        </w:rPr>
        <w:t xml:space="preserve"> для Пети-петушка, посмотрите какой он довольный и радостный. А когда радуется Петя-петушок, как он поёт?                             Дети: Ку-ка-ре-ку. </w:t>
      </w:r>
    </w:p>
    <w:p w:rsidR="00415AAA" w:rsidRDefault="00FB3661" w:rsidP="00FB3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Просмотр презентации: «Дикие и домашние животные». – А теперь нам пора возвращаться в наш детский сад</w:t>
      </w:r>
      <w:r w:rsidR="00415AAA">
        <w:rPr>
          <w:rFonts w:ascii="Times New Roman" w:hAnsi="Times New Roman" w:cs="Times New Roman"/>
          <w:sz w:val="24"/>
          <w:szCs w:val="24"/>
        </w:rPr>
        <w:t>. На чем поедем?                                                                                  – Дети: На паровозике.</w:t>
      </w:r>
    </w:p>
    <w:p w:rsidR="001D2440" w:rsidRDefault="00415AAA" w:rsidP="00415AA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Подвижная игра «Паровозик».                                                                                                             – Поехали. «Паровоз, паровоз, новенький, блестящий, он вагоны повёз, будто настоящий! Кто едет в поезде? Разные детишки: девчонки красивые и смелые мальчишки!»  - Вот мы с в</w:t>
      </w:r>
      <w:r w:rsidR="001D244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ми и вернулись из путешествия</w:t>
      </w:r>
      <w:r w:rsidR="001D2440">
        <w:rPr>
          <w:rFonts w:ascii="Times New Roman" w:hAnsi="Times New Roman" w:cs="Times New Roman"/>
          <w:sz w:val="24"/>
          <w:szCs w:val="24"/>
        </w:rPr>
        <w:t xml:space="preserve">! А понравилось вам наше приключение?    </w:t>
      </w:r>
      <w:r w:rsidR="001D2440" w:rsidRPr="001D2440">
        <w:rPr>
          <w:rFonts w:ascii="Times New Roman" w:hAnsi="Times New Roman" w:cs="Times New Roman"/>
          <w:i/>
          <w:sz w:val="24"/>
          <w:szCs w:val="24"/>
        </w:rPr>
        <w:t>(Ответы детей).</w:t>
      </w:r>
    </w:p>
    <w:p w:rsidR="003553D1" w:rsidRPr="00D97139" w:rsidRDefault="001D2440" w:rsidP="001D244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Подведение итога.                                                                                                                               – Вот, мы с вами и побывали в путешествии. А давайте вспомним, у кого мы были в гостях?</w:t>
      </w:r>
      <w:r w:rsidR="00D97139" w:rsidRPr="00D97139">
        <w:rPr>
          <w:rFonts w:ascii="Times New Roman" w:hAnsi="Times New Roman" w:cs="Times New Roman"/>
          <w:i/>
          <w:sz w:val="24"/>
          <w:szCs w:val="24"/>
        </w:rPr>
        <w:t>(Ответы детей).</w:t>
      </w:r>
      <w:r w:rsidR="00D97139">
        <w:rPr>
          <w:rFonts w:ascii="Times New Roman" w:hAnsi="Times New Roman" w:cs="Times New Roman"/>
          <w:sz w:val="24"/>
          <w:szCs w:val="24"/>
        </w:rPr>
        <w:t xml:space="preserve">- </w:t>
      </w:r>
      <w:r w:rsidR="00D97139" w:rsidRPr="00D97139">
        <w:rPr>
          <w:rFonts w:ascii="Times New Roman" w:hAnsi="Times New Roman" w:cs="Times New Roman"/>
          <w:sz w:val="24"/>
          <w:szCs w:val="24"/>
        </w:rPr>
        <w:t>Что мы ещё делали на занятии?</w:t>
      </w:r>
      <w:r w:rsidR="00D97139">
        <w:rPr>
          <w:rFonts w:ascii="Times New Roman" w:hAnsi="Times New Roman" w:cs="Times New Roman"/>
          <w:sz w:val="24"/>
          <w:szCs w:val="24"/>
        </w:rPr>
        <w:t xml:space="preserve">- Что мы узнали про животных?                                              </w:t>
      </w:r>
      <w:bookmarkStart w:id="0" w:name="_GoBack"/>
      <w:bookmarkEnd w:id="0"/>
      <w:r w:rsidR="00D971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- Какие бывают животные?                                                                                                    </w:t>
      </w:r>
      <w:r w:rsidR="00D97139" w:rsidRPr="00D97139"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sectPr w:rsidR="003553D1" w:rsidRPr="00D97139" w:rsidSect="000A5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D12"/>
    <w:rsid w:val="000A54AC"/>
    <w:rsid w:val="00157D12"/>
    <w:rsid w:val="001D2440"/>
    <w:rsid w:val="002402E2"/>
    <w:rsid w:val="003553D1"/>
    <w:rsid w:val="003D0338"/>
    <w:rsid w:val="00415AAA"/>
    <w:rsid w:val="00562F0B"/>
    <w:rsid w:val="007F2EF7"/>
    <w:rsid w:val="00816721"/>
    <w:rsid w:val="00826C66"/>
    <w:rsid w:val="00896E72"/>
    <w:rsid w:val="00994917"/>
    <w:rsid w:val="00B8490A"/>
    <w:rsid w:val="00C004DB"/>
    <w:rsid w:val="00C61DD3"/>
    <w:rsid w:val="00CD4A96"/>
    <w:rsid w:val="00D8163B"/>
    <w:rsid w:val="00D97139"/>
    <w:rsid w:val="00FB3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2F0B"/>
    <w:rPr>
      <w:b/>
      <w:bCs/>
    </w:rPr>
  </w:style>
  <w:style w:type="paragraph" w:styleId="a5">
    <w:name w:val="List Paragraph"/>
    <w:basedOn w:val="a"/>
    <w:uiPriority w:val="34"/>
    <w:qFormat/>
    <w:rsid w:val="002402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7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2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79824014558</dc:creator>
  <cp:keywords/>
  <dc:description/>
  <cp:lastModifiedBy>Садик</cp:lastModifiedBy>
  <cp:revision>8</cp:revision>
  <dcterms:created xsi:type="dcterms:W3CDTF">2023-05-10T18:02:00Z</dcterms:created>
  <dcterms:modified xsi:type="dcterms:W3CDTF">2023-05-15T10:11:00Z</dcterms:modified>
</cp:coreProperties>
</file>